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56"/>
        <w:tblOverlap w:val="never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655"/>
        <w:gridCol w:w="1558"/>
        <w:gridCol w:w="1906"/>
      </w:tblGrid>
      <w:tr w:rsidR="00503D17" w:rsidRPr="007349BC" w:rsidTr="00503D17">
        <w:trPr>
          <w:trHeight w:val="686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3D17" w:rsidRPr="007349BC" w:rsidTr="00503D17">
        <w:trPr>
          <w:trHeight w:val="92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всех классах и с детьми дошкольного возраста провести занятия на темы: Защита от чрезвычайных ситуаций; пожарная безопасность; безопасность на дороге и транспорте;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каждую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</w:t>
            </w:r>
          </w:p>
        </w:tc>
      </w:tr>
      <w:tr w:rsidR="00503D17" w:rsidRPr="007349BC" w:rsidTr="00503D17">
        <w:trPr>
          <w:trHeight w:val="92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инструктажа с преподавателем  ОБЖ по организации «Месячника гражданской защиты»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BB743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BB743B" w:rsidRPr="007349BC" w:rsidTr="00BB743B">
        <w:trPr>
          <w:trHeight w:val="50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B" w:rsidRPr="007349BC" w:rsidRDefault="00BB743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B" w:rsidRPr="007349BC" w:rsidRDefault="00BB743B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hAnsi="Times New Roman" w:cs="Times New Roman"/>
                <w:sz w:val="24"/>
                <w:szCs w:val="24"/>
              </w:rPr>
              <w:t>Инструктаж «Действия учителей при чрезвычайных ситуациях»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B" w:rsidRPr="007349BC" w:rsidRDefault="00BB743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15.09.15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B" w:rsidRPr="007349BC" w:rsidRDefault="00BB743B" w:rsidP="00BB743B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Козин А.А</w:t>
            </w:r>
          </w:p>
        </w:tc>
      </w:tr>
      <w:tr w:rsidR="00503D17" w:rsidRPr="007349BC" w:rsidTr="00503D17">
        <w:trPr>
          <w:trHeight w:val="68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материала для оформления странички безопасности в классном уголке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503D17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3D17" w:rsidRPr="007349BC" w:rsidTr="00503D17">
        <w:trPr>
          <w:trHeight w:val="65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состязания по военно-прикладным видам спорта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503D17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058B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</w:p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</w:tr>
      <w:tr w:rsidR="00503D17" w:rsidRPr="007349BC" w:rsidTr="00503D17">
        <w:trPr>
          <w:trHeight w:val="98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обучение применения первичных средств</w:t>
            </w:r>
          </w:p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пожаротушения персоналом и учащимися школы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503D17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</w:p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</w:tr>
      <w:tr w:rsidR="00503D17" w:rsidRPr="007349BC" w:rsidTr="00503D17">
        <w:trPr>
          <w:trHeight w:val="68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 отработать планы эвакуации в школе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503D17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</w:p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</w:tr>
      <w:tr w:rsidR="00503D17" w:rsidRPr="007349BC" w:rsidTr="00503D17">
        <w:trPr>
          <w:trHeight w:val="68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Беседа: «Дорожно-транспортные </w:t>
            </w:r>
            <w:r w:rsidR="00BB743B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происшествия</w:t>
            </w:r>
            <w:proofErr w:type="gram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причины и дорожные последствия»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="00503D17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24058B" w:rsidRPr="007349BC" w:rsidRDefault="0024058B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</w:t>
            </w:r>
          </w:p>
        </w:tc>
      </w:tr>
      <w:tr w:rsidR="00503D17" w:rsidRPr="007349BC" w:rsidTr="00503D17">
        <w:trPr>
          <w:trHeight w:val="98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7349BC" w:rsidP="00503D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BB743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</w:t>
            </w:r>
            <w:proofErr w:type="gram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</w:t>
            </w:r>
            <w:proofErr w:type="spellEnd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B743B" w:rsidRPr="0073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3B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«Чрезвычайные ситуации – что я о них знаю» - «Зеленый нам дорогу открывает» - «Глобальные проблемы человечества» - «Перекресток» - «Бравый пожарный» - «Терроризму – нет!»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="00503D17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 </w:t>
            </w:r>
          </w:p>
        </w:tc>
      </w:tr>
      <w:tr w:rsidR="00503D17" w:rsidRPr="007349BC" w:rsidTr="00503D17">
        <w:trPr>
          <w:trHeight w:val="58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503D17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директоре: «Итоги проведения месячника гражданской защиты»</w:t>
            </w:r>
          </w:p>
          <w:p w:rsidR="0024058B" w:rsidRPr="007349BC" w:rsidRDefault="0024058B" w:rsidP="00503D17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58B" w:rsidRPr="007349BC" w:rsidRDefault="0024058B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03D17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04.10.2015</w:t>
            </w: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D17" w:rsidRPr="007349BC" w:rsidRDefault="0024058B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03D17"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03D17" w:rsidRPr="007349BC" w:rsidRDefault="00503D17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ОБЖ</w:t>
            </w:r>
          </w:p>
          <w:p w:rsidR="00503D17" w:rsidRPr="007349BC" w:rsidRDefault="00503D17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ВР</w:t>
            </w:r>
          </w:p>
          <w:p w:rsidR="0024058B" w:rsidRPr="007349BC" w:rsidRDefault="0024058B" w:rsidP="00503D17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058B" w:rsidRPr="007349BC" w:rsidRDefault="0024058B" w:rsidP="00503D17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3D17" w:rsidRDefault="00A375EC" w:rsidP="00A375EC">
      <w:pPr>
        <w:shd w:val="clear" w:color="auto" w:fill="E7EBEC"/>
        <w:spacing w:after="0" w:line="306" w:lineRule="atLeast"/>
        <w:jc w:val="right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утверждаю</w:t>
      </w:r>
    </w:p>
    <w:p w:rsidR="00503D17" w:rsidRPr="00A375EC" w:rsidRDefault="00A375EC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                                                                                                       Директор МОУ «СОШ </w:t>
      </w:r>
      <w:proofErr w:type="spellStart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ервомайский</w:t>
      </w:r>
      <w:proofErr w:type="spellEnd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»</w:t>
      </w:r>
    </w:p>
    <w:p w:rsidR="00A375EC" w:rsidRPr="00A375EC" w:rsidRDefault="00A375EC" w:rsidP="00A375EC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                                                             </w:t>
      </w:r>
      <w:r w:rsidR="00503D17"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Т.А.Янюшкина</w:t>
      </w:r>
      <w:proofErr w:type="spellEnd"/>
      <w:r>
        <w:rPr>
          <w:rFonts w:ascii="Times New Roman" w:eastAsia="Times New Roman" w:hAnsi="Times New Roman" w:cs="Times New Roman"/>
          <w:b/>
          <w:color w:val="393939"/>
          <w:lang w:eastAsia="ru-RU"/>
        </w:rPr>
        <w:t>.</w:t>
      </w:r>
    </w:p>
    <w:p w:rsidR="00503D17" w:rsidRPr="00A375EC" w:rsidRDefault="00503D17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 проведения месячника гражданской защиты в МОУ «СОШ </w:t>
      </w:r>
      <w:proofErr w:type="spellStart"/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>п</w:t>
      </w:r>
      <w:proofErr w:type="gramStart"/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>.П</w:t>
      </w:r>
      <w:proofErr w:type="gramEnd"/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>ервомайский</w:t>
      </w:r>
      <w:proofErr w:type="spellEnd"/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>»</w:t>
      </w:r>
    </w:p>
    <w:p w:rsidR="00503D17" w:rsidRDefault="00503D17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с   4  сентября по 4 октября  </w:t>
      </w:r>
      <w:r w:rsidR="00BB743B">
        <w:rPr>
          <w:rFonts w:ascii="Times New Roman" w:eastAsia="Times New Roman" w:hAnsi="Times New Roman" w:cs="Times New Roman"/>
          <w:b/>
          <w:color w:val="393939"/>
          <w:lang w:eastAsia="ru-RU"/>
        </w:rPr>
        <w:t>2015</w:t>
      </w:r>
      <w:r w:rsidRPr="00A375EC">
        <w:rPr>
          <w:rFonts w:ascii="Times New Roman" w:eastAsia="Times New Roman" w:hAnsi="Times New Roman" w:cs="Times New Roman"/>
          <w:b/>
          <w:color w:val="393939"/>
          <w:lang w:eastAsia="ru-RU"/>
        </w:rPr>
        <w:t xml:space="preserve"> года</w:t>
      </w:r>
      <w:bookmarkStart w:id="0" w:name="_GoBack"/>
      <w:bookmarkEnd w:id="0"/>
    </w:p>
    <w:p w:rsidR="00A375EC" w:rsidRDefault="00A375EC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</w:p>
    <w:p w:rsidR="00A375EC" w:rsidRPr="00A375EC" w:rsidRDefault="00A375EC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lang w:eastAsia="ru-RU"/>
        </w:rPr>
      </w:pPr>
    </w:p>
    <w:p w:rsidR="00503D17" w:rsidRDefault="00503D17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p w:rsidR="00503D17" w:rsidRPr="0004153E" w:rsidRDefault="00503D17" w:rsidP="00503D17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p w:rsidR="00503D17" w:rsidRPr="0024058B" w:rsidRDefault="00503D17">
      <w:pPr>
        <w:rPr>
          <w:rFonts w:ascii="Times New Roman" w:hAnsi="Times New Roman" w:cs="Times New Roman"/>
          <w:sz w:val="24"/>
          <w:szCs w:val="24"/>
        </w:rPr>
      </w:pPr>
    </w:p>
    <w:sectPr w:rsidR="00503D17" w:rsidRPr="0024058B" w:rsidSect="002405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A9" w:rsidRDefault="00F759A9" w:rsidP="00503D17">
      <w:pPr>
        <w:spacing w:after="0" w:line="240" w:lineRule="auto"/>
      </w:pPr>
      <w:r>
        <w:separator/>
      </w:r>
    </w:p>
  </w:endnote>
  <w:endnote w:type="continuationSeparator" w:id="0">
    <w:p w:rsidR="00F759A9" w:rsidRDefault="00F759A9" w:rsidP="0050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A9" w:rsidRDefault="00F759A9" w:rsidP="00503D17">
      <w:pPr>
        <w:spacing w:after="0" w:line="240" w:lineRule="auto"/>
      </w:pPr>
      <w:r>
        <w:separator/>
      </w:r>
    </w:p>
  </w:footnote>
  <w:footnote w:type="continuationSeparator" w:id="0">
    <w:p w:rsidR="00F759A9" w:rsidRDefault="00F759A9" w:rsidP="0050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3B" w:rsidRDefault="00BB743B" w:rsidP="00BB743B">
    <w:pPr>
      <w:pStyle w:val="a4"/>
      <w:jc w:val="right"/>
    </w:pPr>
    <w:proofErr w:type="spellStart"/>
    <w:r>
      <w:t>Приложени</w:t>
    </w:r>
    <w:proofErr w:type="spellEnd"/>
    <w:r>
      <w:t xml:space="preserve"> №1 к </w:t>
    </w:r>
    <w:proofErr w:type="spellStart"/>
    <w:r>
      <w:t>приказу№_______</w:t>
    </w:r>
    <w:proofErr w:type="gramStart"/>
    <w:r>
      <w:t>от</w:t>
    </w:r>
    <w:proofErr w:type="spellEnd"/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483"/>
    <w:multiLevelType w:val="multilevel"/>
    <w:tmpl w:val="656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DB"/>
    <w:rsid w:val="0024058B"/>
    <w:rsid w:val="00503D17"/>
    <w:rsid w:val="007349BC"/>
    <w:rsid w:val="00816723"/>
    <w:rsid w:val="00A375EC"/>
    <w:rsid w:val="00B042DB"/>
    <w:rsid w:val="00BB743B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1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D17"/>
  </w:style>
  <w:style w:type="paragraph" w:styleId="a6">
    <w:name w:val="footer"/>
    <w:basedOn w:val="a"/>
    <w:link w:val="a7"/>
    <w:uiPriority w:val="99"/>
    <w:unhideWhenUsed/>
    <w:rsid w:val="0050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1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D17"/>
  </w:style>
  <w:style w:type="paragraph" w:styleId="a6">
    <w:name w:val="footer"/>
    <w:basedOn w:val="a"/>
    <w:link w:val="a7"/>
    <w:uiPriority w:val="99"/>
    <w:unhideWhenUsed/>
    <w:rsid w:val="0050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4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5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1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8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46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5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2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8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69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0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6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2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2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3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1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1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2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7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6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9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7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6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2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2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6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2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4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3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9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3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3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7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24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9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1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2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4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7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2015-09-08T17:47:00Z</dcterms:created>
  <dcterms:modified xsi:type="dcterms:W3CDTF">2015-09-08T17:47:00Z</dcterms:modified>
</cp:coreProperties>
</file>